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D4" w:rsidRDefault="00D62DD4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 w:rsidR="003602D6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         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Bitwa o  Monte Cassino – bibliografia. Wybór.</w:t>
      </w:r>
    </w:p>
    <w:p w:rsidR="00D62DD4" w:rsidRDefault="00D62DD4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12 maja 1944 roku II Korpus Polski prowadził atak w rejonie Monte Cassino. Atak polskich żołnierzy został odparty przez oddziały niemieckie. Gen. Wład</w:t>
      </w:r>
      <w:r w:rsidR="006D049A">
        <w:rPr>
          <w:rFonts w:ascii="Open Sans" w:hAnsi="Open Sans"/>
          <w:color w:val="222222"/>
          <w:sz w:val="23"/>
          <w:szCs w:val="23"/>
          <w:shd w:val="clear" w:color="auto" w:fill="FFFFFF"/>
        </w:rPr>
        <w:t>ys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ław Anders planował</w:t>
      </w:r>
      <w:r w:rsidR="006D049A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ponowne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natarcie. Zdecydowana odłożyć </w:t>
      </w:r>
      <w:r w:rsidR="006D049A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je do czasu gdy brytyjski XIII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Korpus posunie się dalej, zagrażając niemieckim liniom i wiążąc część niemieckiej armii. </w:t>
      </w:r>
      <w:r w:rsidR="006D049A"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 w:rsidR="006D049A"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 w:rsidR="006D049A"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 w:rsidR="006D049A"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  <w:t xml:space="preserve">    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17-18 maja 1944 roku II Korpus Polski ponowił atak na Monte Cassino. Przez 2 dni żołnierze </w:t>
      </w:r>
      <w:r w:rsidR="006D049A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     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5 Dywizji Kresowej toczyli bój o wzgórze San Angelo. Sąsiednie wzgórze atakowali 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żołnierze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</w:t>
      </w:r>
      <w:r w:rsidR="006D049A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   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3 Dywizji Strzelców Karpackich. </w:t>
      </w:r>
      <w:r w:rsidR="00517604">
        <w:rPr>
          <w:rFonts w:ascii="Open Sans" w:hAnsi="Open Sans"/>
          <w:color w:val="222222"/>
          <w:sz w:val="23"/>
          <w:szCs w:val="23"/>
          <w:shd w:val="clear" w:color="auto" w:fill="FFFFFF"/>
        </w:rPr>
        <w:t>N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iemcy opuścili klasztor Monte Cassino obawiając się okrążenia przez wojska alianckie.</w:t>
      </w:r>
      <w:r w:rsidR="003602D6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18 maja rano patrol 12 Pułku Ułanów Podolskich pod dowództwem ppor. Kazimierza Gurbiela wkroczył do ruin klasztoru i zatkną na Monte Cassino polską flagę. Tego samego dnia patrol Dywizji Strzelców Karpackich nawiązał styczność </w:t>
      </w:r>
      <w:r w:rsidR="00517604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            </w:t>
      </w:r>
      <w:r w:rsidR="003602D6">
        <w:rPr>
          <w:rFonts w:ascii="Open Sans" w:hAnsi="Open Sans"/>
          <w:color w:val="222222"/>
          <w:sz w:val="23"/>
          <w:szCs w:val="23"/>
          <w:shd w:val="clear" w:color="auto" w:fill="FFFFFF"/>
        </w:rPr>
        <w:t>z nacierającymi na południu oddziałami XIII Korpusu brytyjskiego. Linia Gustawa – główna zapora na drodze wojsk alianckich na Rzym</w:t>
      </w:r>
      <w:r w:rsidR="006D049A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</w:t>
      </w:r>
      <w:r w:rsidR="003602D6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- została przerwana. Oddziały polskie kontynuowały natarcie, przełamując w ciągu następnego tygodnia kolejną niemiecką pozycję linię Hitlera w jej północnym odcinku w rejonie Piedimonte  i wzgórz Monte Cassino.                                                                                                                      II Korpus Polski stracił 924 poległych, 2930 rannych, 345 zaginionych. Straty Niemców na odcinku polskiego natarcia wyniosły 1100 żołnierzy zabitych, rannych i zaginionych. Bitwa </w:t>
      </w:r>
      <w:r w:rsidR="006D049A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        </w:t>
      </w:r>
      <w:r w:rsidR="003602D6">
        <w:rPr>
          <w:rFonts w:ascii="Open Sans" w:hAnsi="Open Sans"/>
          <w:color w:val="222222"/>
          <w:sz w:val="23"/>
          <w:szCs w:val="23"/>
          <w:shd w:val="clear" w:color="auto" w:fill="FFFFFF"/>
        </w:rPr>
        <w:t>o Monte Cassino stała się wielkim sukcesem Polskich Sił Zbrojnych.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</w:p>
    <w:p w:rsidR="00D62DD4" w:rsidRDefault="003602D6" w:rsidP="00657582">
      <w:pPr>
        <w:ind w:left="2832"/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                    ,,</w:t>
      </w:r>
      <w:r w:rsidR="00D62DD4"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…</w:t>
      </w:r>
      <w:r w:rsidR="00D62DD4">
        <w:rPr>
          <w:rFonts w:ascii="Open Sans" w:hAnsi="Open Sans"/>
          <w:color w:val="222222"/>
          <w:sz w:val="23"/>
          <w:szCs w:val="23"/>
          <w:shd w:val="clear" w:color="auto" w:fill="FFFFFF"/>
        </w:rPr>
        <w:t>Czerwone maki na Monte Cassino</w:t>
      </w:r>
      <w:r w:rsidR="00D62DD4">
        <w:rPr>
          <w:rFonts w:ascii="Open Sans" w:hAnsi="Open Sans"/>
          <w:color w:val="222222"/>
          <w:sz w:val="23"/>
          <w:szCs w:val="23"/>
        </w:rPr>
        <w:br/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                    </w:t>
      </w:r>
      <w:r w:rsidR="00C0619D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    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</w:t>
      </w:r>
      <w:r w:rsidR="00D62DD4">
        <w:rPr>
          <w:rFonts w:ascii="Open Sans" w:hAnsi="Open Sans"/>
          <w:color w:val="222222"/>
          <w:sz w:val="23"/>
          <w:szCs w:val="23"/>
          <w:shd w:val="clear" w:color="auto" w:fill="FFFFFF"/>
        </w:rPr>
        <w:t>Zamiast rosy piły polską krew</w:t>
      </w:r>
      <w:r w:rsidR="00D62DD4"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…</w:t>
      </w:r>
      <w:r w:rsidR="00657582"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 w:rsidR="00657582"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 w:rsidR="00657582"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 w:rsidR="00657582"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 w:rsidR="00657582"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 w:rsidR="00657582"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 w:rsidR="00657582"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 w:rsidR="00657582">
        <w:rPr>
          <w:rFonts w:ascii="Open Sans" w:hAnsi="Open Sans"/>
          <w:color w:val="222222"/>
          <w:sz w:val="23"/>
          <w:szCs w:val="23"/>
          <w:shd w:val="clear" w:color="auto" w:fill="FFFFFF"/>
        </w:rPr>
        <w:tab/>
      </w:r>
      <w:r w:rsidR="00D62DD4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 Feliks Konarski</w:t>
      </w:r>
    </w:p>
    <w:p w:rsidR="006D049A" w:rsidRDefault="006D049A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6D049A" w:rsidRDefault="006D049A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6D049A" w:rsidRDefault="006D049A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CE4E66" w:rsidRDefault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Anders, I.: Do końca kochał Polskę ; rozm. Anna Wasak. ,,Nasz Dziennik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2007, nr 115, s. 10.</w:t>
      </w:r>
    </w:p>
    <w:p w:rsidR="00CE4E66" w:rsidRDefault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Anders, I. </w:t>
      </w:r>
      <w:r w:rsidR="00C0619D">
        <w:rPr>
          <w:rFonts w:ascii="Open Sans" w:hAnsi="Open Sans"/>
          <w:color w:val="222222"/>
          <w:sz w:val="23"/>
          <w:szCs w:val="23"/>
          <w:shd w:val="clear" w:color="auto" w:fill="FFFFFF"/>
        </w:rPr>
        <w:t>: Wojenne śpiewanie ; rozm. W. K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alwat, Z. Wawer. ,,Mówią Wieki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2007, nr 11, s. 26-28</w:t>
      </w:r>
      <w:r w:rsidR="00C0619D">
        <w:rPr>
          <w:rFonts w:ascii="Open Sans" w:hAnsi="Open Sans"/>
          <w:color w:val="222222"/>
          <w:sz w:val="23"/>
          <w:szCs w:val="23"/>
          <w:shd w:val="clear" w:color="auto" w:fill="FFFFFF"/>
        </w:rPr>
        <w:t>.</w:t>
      </w:r>
    </w:p>
    <w:p w:rsidR="00CE4E66" w:rsidRDefault="00CE4E66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Anders, W. : Bez ostatniego rozdziału : wspomnienia z lat 1939-1946. Warszawa : Bellona, 2008.</w:t>
      </w:r>
    </w:p>
    <w:p w:rsidR="00CE4E66" w:rsidRDefault="00CE4E66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Anders, W. : Dwa listy do Brata; oprac</w:t>
      </w:r>
      <w:r w:rsidR="00C0619D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.H. Anders-Nowakowska. ,,Zeszyty Historyczne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1999, Z. 128, s. 176-179.</w:t>
      </w:r>
    </w:p>
    <w:p w:rsidR="00C0619D" w:rsidRDefault="00C0619D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Berberyusz, E. : Władysław 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Anders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. Warszawa : Agora ; Konstancin-Jeziorna : Wydawnictwo Obok, 2012.</w:t>
      </w:r>
    </w:p>
    <w:p w:rsidR="00C0619D" w:rsidRDefault="00C0619D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Bitwa o Monte Cassino / Red. Z. 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Kasprzycka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. Londyn : Wydawnictwo Wydziału Kultury                 i Oświaty Zarządu Głównego Stowarzyszenia Polskich Kombatantów, 1952.</w:t>
      </w:r>
    </w:p>
    <w:p w:rsidR="00C0619D" w:rsidRDefault="00C0619D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Bitwy generała Władysława Andersa : studia i materiały do dziejów 2 Korpusu Polskiego / Red. B. Polak. Leszno : Wydawnictwo Instytutu im. Gen. Stefana ,,Grota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Roweckiego, 2007.</w:t>
      </w:r>
    </w:p>
    <w:p w:rsidR="00C0619D" w:rsidRDefault="002B0305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lastRenderedPageBreak/>
        <w:t>Bombicki, M., R. : Monte Cassino : 50 lat po bitwie. Poznań : Polski Dom Wydawniczy Ławica, 1994</w:t>
      </w:r>
    </w:p>
    <w:p w:rsidR="002B0305" w:rsidRDefault="002B0305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Bukalska, Pa. : Legenda Monte Cassino. ,,Tygodnik Powszechny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2014, nr 20, s. 50-52</w:t>
      </w:r>
    </w:p>
    <w:p w:rsidR="002B0305" w:rsidRDefault="002B0305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Budzich, P. : Biliśmy się, bo daliśmy słowo : Bitwa o Monte Cassino we wspomnieniach weteranów 2  Korpusu Polskiego, ,,Kombatant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2020, nr 5, s. 12-15.</w:t>
      </w:r>
    </w:p>
    <w:p w:rsidR="002B0305" w:rsidRDefault="002B0305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Caddick-Adams, P. : Monte Cassino : piekło dziesięciu armii ; rozm. M. Bielewicz. Kraków : Społeczny Instytut Wydawniczy Znak, 2014.</w:t>
      </w:r>
    </w:p>
    <w:p w:rsidR="002B0305" w:rsidRDefault="002B0305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Caddick-Adams, P. : Piekielny bój w majowym słońcu ; rozm. M. Łaciński. ,,Wprost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2014, nr 20, s. 58-60.</w:t>
      </w:r>
    </w:p>
    <w:p w:rsidR="002B0305" w:rsidRDefault="002B0305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Caddick-Adams, P. : Zwycięstwo na grzbietach mułów. ,,Przegląd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2014, nr 19, s. 52-55.</w:t>
      </w:r>
    </w:p>
    <w:p w:rsidR="002B0305" w:rsidRDefault="002B0305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Chomiuk, Ch., J. : Monte Cassino : bitwa 6 narodów. Lippstadt : Jutro Pracy, 1947.</w:t>
      </w:r>
    </w:p>
    <w:p w:rsidR="002B0305" w:rsidRDefault="00517604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Dzikiewicz, B. : Z teodolitem pod Monte Cassino. Warszawa : Wydawnictwo Ministerstwa Obrony Narodowej, 1984.</w:t>
      </w:r>
    </w:p>
    <w:p w:rsidR="00517604" w:rsidRDefault="00517604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Gąsiorowski, T. : Władysław Anders : 1939-1945 : bohater. ,,Biuletyn IPN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2019, nr 10, s. 128-137.</w:t>
      </w:r>
    </w:p>
    <w:p w:rsidR="00517604" w:rsidRDefault="00517604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Handke, W. ; V Konferencja Naukowa ,,Bitwa o Monte Cassino 1944. Geneza – przebieg – opinie</w:t>
      </w:r>
      <w:r w:rsidR="001E70AD"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 w:rsidR="00C73A85">
        <w:rPr>
          <w:rFonts w:ascii="Open Sans" w:hAnsi="Open Sans"/>
          <w:color w:val="222222"/>
          <w:sz w:val="23"/>
          <w:szCs w:val="23"/>
          <w:shd w:val="clear" w:color="auto" w:fill="FFFFFF"/>
        </w:rPr>
        <w:t>.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,,Grot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2004, nr 21, s. 172-175.</w:t>
      </w:r>
    </w:p>
    <w:p w:rsidR="00657582" w:rsidRDefault="00657582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Hapgood, D., Richardsan, D. : Monte Cassino : historia kontrowersyjnej bitwy II wojny światowej. Warszawa : Magnum, 2003.</w:t>
      </w:r>
    </w:p>
    <w:p w:rsidR="00657582" w:rsidRDefault="00657582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Harper, G. , Tonkin-Covell, J. : Monte Cassino : nowe spojrzenie : niepotrzebna bitwa ? Warszawa : Bellona, 2017.</w:t>
      </w:r>
    </w:p>
    <w:p w:rsidR="00657582" w:rsidRDefault="00657582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Iwanowski, W. : Bitwa o Rzym 1944 : planowanie strategiczne, sztuka operacyjna, taktyka. Warszawa : Wydawnictwo ministerstwa Obrony Narodowej, 1969.</w:t>
      </w:r>
    </w:p>
    <w:p w:rsidR="00657582" w:rsidRDefault="00657582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Kunert, A. : ,,Nasze granice w Monte Cassino..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: bitwa o Monte Cassino w poezji 1944-1969. Łomianki : Wydawnictwo LTW, 2014.</w:t>
      </w:r>
    </w:p>
    <w:p w:rsidR="00657582" w:rsidRDefault="00657582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Kirszak, J. : Bitwa o Monte Cassino oczyma dowódcy 2. Brygady Strzelców Karpackich płk. Dypl. Romana Szymańskiego</w:t>
      </w:r>
      <w:r w:rsidR="008910D3">
        <w:rPr>
          <w:rFonts w:ascii="Open Sans" w:hAnsi="Open Sans"/>
          <w:color w:val="222222"/>
          <w:sz w:val="23"/>
          <w:szCs w:val="23"/>
          <w:shd w:val="clear" w:color="auto" w:fill="FFFFFF"/>
        </w:rPr>
        <w:t>. W : Monte Cassino : 2. Korpus w bitwie o Monte Cassino – stan badań w 75-lecie bitwy. Warszawa : Muzeum Łazienki Królewskie w Warszawie ; Kosz</w:t>
      </w:r>
      <w:r w:rsidR="00C73A85">
        <w:rPr>
          <w:rFonts w:ascii="Open Sans" w:hAnsi="Open Sans"/>
          <w:color w:val="222222"/>
          <w:sz w:val="23"/>
          <w:szCs w:val="23"/>
          <w:shd w:val="clear" w:color="auto" w:fill="FFFFFF"/>
        </w:rPr>
        <w:t>a</w:t>
      </w:r>
      <w:r w:rsidR="008910D3">
        <w:rPr>
          <w:rFonts w:ascii="Open Sans" w:hAnsi="Open Sans"/>
          <w:color w:val="222222"/>
          <w:sz w:val="23"/>
          <w:szCs w:val="23"/>
          <w:shd w:val="clear" w:color="auto" w:fill="FFFFFF"/>
        </w:rPr>
        <w:t>lin : Politechnika Koszalińska, 2019, s. 81-105.</w:t>
      </w:r>
    </w:p>
    <w:p w:rsidR="008910D3" w:rsidRDefault="008910D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Kosiński, Ma. : Życie w ,,Dolinie śmierci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. ,,Tygodnik Solidarność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, 2019, nr 22, s. 48-51.</w:t>
      </w:r>
    </w:p>
    <w:p w:rsidR="008910D3" w:rsidRDefault="008910D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Kozubal, M. : Monte Cassino trochę zapomniane. ,,Rzeczpospolita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2014, nr 113, s. A3,</w:t>
      </w:r>
    </w:p>
    <w:p w:rsidR="008910D3" w:rsidRDefault="008910D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Kripp, A. : Dostaliśmy zadanie : zdobyć klasztor ; rozm. M. Bober. ,,Nasz Dziennik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2009, nr 115, s. 14-15.</w:t>
      </w:r>
    </w:p>
    <w:p w:rsidR="008910D3" w:rsidRDefault="008910D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lastRenderedPageBreak/>
        <w:t>Krzyk, J. : Szturm Polaków : przełamanie linii Gustawa. ,,Ale Historia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2014, nr 20, s. 10-12.</w:t>
      </w:r>
    </w:p>
    <w:p w:rsidR="008910D3" w:rsidRDefault="008910D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Krząstek, T. : Bitwa pod Monte Cassino (1944). Warszawa : Interpress, 1984.</w:t>
      </w:r>
    </w:p>
    <w:p w:rsidR="00C25C0C" w:rsidRDefault="00C25C0C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Lankau, J. : Pamięć o Monte Cassino trwa. ,,Niedziela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2009, nr 20, s. 34.</w:t>
      </w:r>
    </w:p>
    <w:p w:rsidR="00C25C0C" w:rsidRDefault="00C25C0C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Lipiński, P. : Tego 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się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nie tańczy : 60 rocznica bitwy pod Monte Cassino. ,,Gazeta Wyborcza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2004, nr 113, s. 22.</w:t>
      </w:r>
    </w:p>
    <w:p w:rsidR="00C25C0C" w:rsidRDefault="00C25C0C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Lipiński, P. : Wzgórze czerwonych maków. ,,Gazeta Wyborcza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2004, nr 116, s. 7.</w:t>
      </w:r>
    </w:p>
    <w:p w:rsidR="008910D3" w:rsidRDefault="008910D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Lisiewicz, P. : Rekordzista spod Monte Cassino. ,,Niezależna Gazeta Polska Nowe Państwo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2020, nr [1], s. 44-49.</w:t>
      </w:r>
    </w:p>
    <w:p w:rsidR="00C25C0C" w:rsidRDefault="00C25C0C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Łysiak, T. : Czerwona ziemia na Monte Cassino : miejsca, w których toczyła się bitwa o Monte Cassino. ,,Gazeta Polska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2020, nr 39, s. 86-88.</w:t>
      </w:r>
    </w:p>
    <w:p w:rsidR="00C25C0C" w:rsidRDefault="00C25C0C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Marchlewski, T. : Generał Władysław Anders : Fakty i mity. Kilka refleksji w 26 rocznicę śmierci. ,,Na Przykład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1995, nr 25/26, s. 12, s. 34-36.</w:t>
      </w:r>
    </w:p>
    <w:p w:rsidR="00C25C0C" w:rsidRDefault="00C25C0C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Oyrzyński, S. ; Bitwa o Monte Cassino w dniu 12 maja 1944 r. w świetle dokumentów : odczyt wygłoszony w dniu 15.10.1964 r. w Towarzystwie Wiedzy Wojskowej. Wyd. 3. Londyn : s.n., 1965.</w:t>
      </w:r>
    </w:p>
    <w:p w:rsidR="00C25C0C" w:rsidRDefault="00C25C0C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Parker, M. : Bez warstwy ochronnej ; rozm. J</w:t>
      </w:r>
      <w:r w:rsidR="00C73A85">
        <w:rPr>
          <w:rFonts w:ascii="Open Sans" w:hAnsi="Open Sans"/>
          <w:color w:val="222222"/>
          <w:sz w:val="23"/>
          <w:szCs w:val="23"/>
          <w:shd w:val="clear" w:color="auto" w:fill="FFFFFF"/>
        </w:rPr>
        <w:t>. Krawczyk, P. M. Majewski. ,,Mówią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Wieki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2006, nr 7, s. 10-15.</w:t>
      </w:r>
    </w:p>
    <w:p w:rsidR="003419E8" w:rsidRDefault="003419E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Parker, M. : Monte Cassino : opowieść o najbardziej zaciętej bitwie II Wojny Światowej. Poznań : Dom Wydawniczy Rebis, 2005.</w:t>
      </w:r>
    </w:p>
    <w:p w:rsidR="003419E8" w:rsidRDefault="003419E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Parker, M. : Najbardziej zacięta bitwa tej wojny. ,,Gazeta Wyborcza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2006, nr 112, s. 24-25.</w:t>
      </w:r>
    </w:p>
    <w:p w:rsidR="003419E8" w:rsidRDefault="003419E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Piątkowski, H. : Bitwa o Monte Cassino. Rzym : s.n., 1945.</w:t>
      </w:r>
    </w:p>
    <w:p w:rsidR="003419E8" w:rsidRDefault="003419E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Polak, M. : Bitwa o Monte Cassino 1944. Geneza – Przebieg – Opinie : trzy konferencje naukowe w Politechnice Koszalińskiej 2000-2002 r. ,,Rocznik Koszaliński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2002, nr 30, s. 305-310.</w:t>
      </w:r>
    </w:p>
    <w:p w:rsidR="003419E8" w:rsidRDefault="003419E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Potkaj, T. : Czerwone maki na bramie do piekła. ,,Tygodnik Powszechny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2004, nr 21, s. 4.</w:t>
      </w:r>
    </w:p>
    <w:p w:rsidR="003419E8" w:rsidRDefault="003419E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Rawski, T. : Polska bitwa o Monte Cassino. Warszawa : Instytut Wydawniczy Związkó</w:t>
      </w:r>
      <w:r w:rsidR="00C73A85">
        <w:rPr>
          <w:rFonts w:ascii="Open Sans" w:hAnsi="Open Sans"/>
          <w:color w:val="222222"/>
          <w:sz w:val="23"/>
          <w:szCs w:val="23"/>
          <w:shd w:val="clear" w:color="auto" w:fill="FFFFFF"/>
        </w:rPr>
        <w:t>w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Zawodowych, 1991.</w:t>
      </w:r>
    </w:p>
    <w:p w:rsidR="00AD3F83" w:rsidRDefault="00AD3F8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Sobieraj, T. : Przesłanie z Monte Cassino : trylogia apenińska : bitwa o Monte Cassino, bitwa</w:t>
      </w:r>
      <w:r w:rsidR="00C73A85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       o Ankonę, bitwa o Bolonię. 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.Ząbki : Apostolicum Wydawnictwo Księży Pallotynów Chrystusa Króla, 2015.</w:t>
      </w:r>
    </w:p>
    <w:p w:rsidR="003419E8" w:rsidRDefault="00AD3F8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Stelmaszyński, M., T. : Hej, patrzcie ! Na klasztorze biało-czerwona. ,,Tygodnik Solidarność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1997, nr 20, s. 12-13.</w:t>
      </w:r>
    </w:p>
    <w:p w:rsidR="00AD3F83" w:rsidRDefault="00C73A85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Szar</w:t>
      </w:r>
      <w:r w:rsidR="00AD3F83">
        <w:rPr>
          <w:rFonts w:ascii="Open Sans" w:hAnsi="Open Sans"/>
          <w:color w:val="222222"/>
          <w:sz w:val="23"/>
          <w:szCs w:val="23"/>
          <w:shd w:val="clear" w:color="auto" w:fill="FFFFFF"/>
        </w:rPr>
        <w:t>kowie, J., J. : Czy widzisz te gruzy na szczycie. ,,Źródło</w:t>
      </w:r>
      <w:r w:rsidR="00AD3F83"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 w:rsidR="00AD3F83"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2014, nr 33, s. 8-9.</w:t>
      </w:r>
    </w:p>
    <w:p w:rsidR="00AD3F83" w:rsidRDefault="00AD3F8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lastRenderedPageBreak/>
        <w:t>Szpakowski, Z. : Wybrałbym Was, Polaków : Monte Cassino. ,,Gazeta Polska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1999, nr 21, s. 21.</w:t>
      </w:r>
    </w:p>
    <w:p w:rsidR="00AD3F83" w:rsidRDefault="00AD3F8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Szczurowski, M. : Zwycięstwo wbrew rozkazom : inaczej o 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Monte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Cassino. ,,Polityka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2004, nr 18, s. 72-74, s. 78.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br/>
        <w:t>Szubarczyk, P. : ,,Bitwa o Monte Cassino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Melchiora Wańkowicza. ,,Nasz Dziennik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2014, nr 110, s. 12.</w:t>
      </w:r>
    </w:p>
    <w:p w:rsidR="00AD3F83" w:rsidRDefault="00AD3F8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Szubarczyk, P. : Na Monte Cassiono było dużo czerwonych maków 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…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: ze wspomnień oficera sztabowego. ,,Nasz Dziennik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2008, nr 115, s. 20-21.</w:t>
      </w:r>
    </w:p>
    <w:p w:rsidR="00A33C88" w:rsidRDefault="00A33C8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Ślip</w:t>
      </w:r>
      <w:r w:rsidR="00C73A85">
        <w:rPr>
          <w:rFonts w:ascii="Open Sans" w:hAnsi="Open Sans"/>
          <w:color w:val="222222"/>
          <w:sz w:val="23"/>
          <w:szCs w:val="23"/>
          <w:shd w:val="clear" w:color="auto" w:fill="FFFFFF"/>
        </w:rPr>
        <w:t>iec, J. : Generał broni Władysła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w Anders jako dowódca na frontach II wojny światowej. ,,Zeszyty Naukowe - Akademia Obrony Narodowej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2009, 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 xml:space="preserve"> nr 3, s. 261-290.</w:t>
      </w:r>
    </w:p>
    <w:p w:rsidR="00A33C88" w:rsidRDefault="00A33C8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Tebinka, J. : Co 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się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zdarzyło pod Monte Cassino. ,,Polityka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2014, nr 20, s. 66-68.</w:t>
      </w:r>
    </w:p>
    <w:p w:rsidR="00A33C88" w:rsidRDefault="00A33C8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Wańkowicz, M. : Bitwa o Monte Cassino. Warszawa : Polonia, 1992.</w:t>
      </w:r>
    </w:p>
    <w:p w:rsidR="00A33C88" w:rsidRDefault="00A33C8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Wawer, Z. : Daleka droga z Rosji do Włoch : gen. Władysław Anders w latach 1941-1945. ,,Mówią Wieki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2007, nr 11, s. 39-46.</w:t>
      </w:r>
    </w:p>
    <w:p w:rsidR="00A33C88" w:rsidRDefault="00A33C8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Wawer, Z. : Monte Cassino 1944. Warszawa : Bellona, 2009.</w:t>
      </w:r>
    </w:p>
    <w:p w:rsidR="001F2C93" w:rsidRDefault="001F2C9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Wawer, Z. : Polska bitwa o Monte Cassino. ,,Mówią Wieki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2004, nr 5, s. 38-47.</w:t>
      </w:r>
    </w:p>
    <w:p w:rsidR="001F2C93" w:rsidRDefault="001F2C9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Ziemkiewicz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, R. : Niewygrane 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zwycięstwo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. ,,Rzeczpospolita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2009, nr 114, s. A17.</w:t>
      </w:r>
    </w:p>
    <w:p w:rsidR="001F2C93" w:rsidRDefault="001F2C9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Żdanowski, W. : Ślązacy pod Monte Cassino ; rozm. M. Babak. ,,Śląsk</w:t>
      </w:r>
      <w:r>
        <w:rPr>
          <w:rFonts w:ascii="Open Sans" w:hAnsi="Open Sans" w:hint="eastAsia"/>
          <w:color w:val="222222"/>
          <w:sz w:val="23"/>
          <w:szCs w:val="23"/>
          <w:shd w:val="clear" w:color="auto" w:fill="FFFFFF"/>
        </w:rPr>
        <w:t>”</w:t>
      </w: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 xml:space="preserve"> 2002, nr 7, s. 23-25.</w:t>
      </w:r>
    </w:p>
    <w:p w:rsidR="00A33C88" w:rsidRDefault="00A33C8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A33C88" w:rsidRDefault="00A33C88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AD3F83" w:rsidRDefault="00AD3F8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8910D3" w:rsidRDefault="008910D3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657582" w:rsidRDefault="00657582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2B0305" w:rsidRDefault="002B0305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C0619D" w:rsidRDefault="00C0619D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CE4E66" w:rsidRDefault="00CE4E66" w:rsidP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CE4E66" w:rsidRDefault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CE4E66" w:rsidRDefault="00CE4E66">
      <w:pPr>
        <w:rPr>
          <w:rFonts w:ascii="Open Sans" w:hAnsi="Open Sans"/>
          <w:color w:val="222222"/>
          <w:sz w:val="23"/>
          <w:szCs w:val="23"/>
          <w:shd w:val="clear" w:color="auto" w:fill="FFFFFF"/>
        </w:rPr>
      </w:pPr>
    </w:p>
    <w:p w:rsidR="00CE4E66" w:rsidRDefault="00CE4E66"/>
    <w:sectPr w:rsidR="00CE4E66" w:rsidSect="001A3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029" w:rsidRDefault="00913029" w:rsidP="008910D3">
      <w:pPr>
        <w:spacing w:after="0" w:line="240" w:lineRule="auto"/>
      </w:pPr>
      <w:r>
        <w:separator/>
      </w:r>
    </w:p>
  </w:endnote>
  <w:endnote w:type="continuationSeparator" w:id="1">
    <w:p w:rsidR="00913029" w:rsidRDefault="00913029" w:rsidP="0089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029" w:rsidRDefault="00913029" w:rsidP="008910D3">
      <w:pPr>
        <w:spacing w:after="0" w:line="240" w:lineRule="auto"/>
      </w:pPr>
      <w:r>
        <w:separator/>
      </w:r>
    </w:p>
  </w:footnote>
  <w:footnote w:type="continuationSeparator" w:id="1">
    <w:p w:rsidR="00913029" w:rsidRDefault="00913029" w:rsidP="00891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DD4"/>
    <w:rsid w:val="000C5A33"/>
    <w:rsid w:val="001A3559"/>
    <w:rsid w:val="001E70AD"/>
    <w:rsid w:val="001F2C93"/>
    <w:rsid w:val="002B0305"/>
    <w:rsid w:val="003419E8"/>
    <w:rsid w:val="003602D6"/>
    <w:rsid w:val="00517604"/>
    <w:rsid w:val="00657582"/>
    <w:rsid w:val="006D049A"/>
    <w:rsid w:val="006E6957"/>
    <w:rsid w:val="008910D3"/>
    <w:rsid w:val="00913029"/>
    <w:rsid w:val="009E0BEC"/>
    <w:rsid w:val="009F2AE4"/>
    <w:rsid w:val="00A33C88"/>
    <w:rsid w:val="00A87A8E"/>
    <w:rsid w:val="00AD3F83"/>
    <w:rsid w:val="00C0619D"/>
    <w:rsid w:val="00C25C0C"/>
    <w:rsid w:val="00C73A85"/>
    <w:rsid w:val="00CE44C8"/>
    <w:rsid w:val="00CE4E66"/>
    <w:rsid w:val="00D6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0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0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10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</cp:revision>
  <dcterms:created xsi:type="dcterms:W3CDTF">2024-04-22T12:51:00Z</dcterms:created>
  <dcterms:modified xsi:type="dcterms:W3CDTF">2024-04-22T15:51:00Z</dcterms:modified>
</cp:coreProperties>
</file>