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27" w:rsidRDefault="004F3027" w:rsidP="004F302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sz w:val="24"/>
          <w:szCs w:val="24"/>
          <w:lang w:eastAsia="pl-PL"/>
        </w:rPr>
        <w:t>Dymitr I Samozwaniec, prawosławny mnich, który został carem – historia  prawdziwa. Bibliografia. Wybór.</w:t>
      </w:r>
    </w:p>
    <w:p w:rsidR="004F3027" w:rsidRPr="004F3027" w:rsidRDefault="004F3027" w:rsidP="004F3027">
      <w:pPr>
        <w:shd w:val="clear" w:color="auto" w:fill="FFFFFF"/>
        <w:spacing w:after="0" w:line="240" w:lineRule="auto"/>
        <w:ind w:left="1416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Dymitr I Samozwaniec (1581-1606), właściwie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Griszka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Otriepjew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>, mnich prawosławny pojawia się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w 1603 roku  na Ukrainie w majątku  Adama </w:t>
      </w: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Pr="004F3027">
        <w:rPr>
          <w:rFonts w:ascii="Arial" w:eastAsia="Times New Roman" w:hAnsi="Arial" w:cs="Arial"/>
          <w:sz w:val="24"/>
          <w:szCs w:val="24"/>
          <w:lang w:eastAsia="pl-PL"/>
        </w:rPr>
        <w:t>iśniowieckiego. Dymitr twierdzi, że jest ocalałym synem Iwana IV Groźnego. Zdobywa  poparcie kilku magnatów, w tym wojewody sandomierskiego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Jerzego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Mniszcha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, którego córkę obiecuje poślubić, kiedy zasiądzie na tronie carskim.  Dymitr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Griszka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Otriepjew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 zbiera 3,5 tys. armię, z którą w październiku 1604 roku wyrusza na Moskwę (pierwsza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dymitriada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). Porażka z wojskami carskimi pod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Dobryniczami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 w styczniu 1605 roku przekreśla plany Dymitra. Po śmierci Borysa Godunowa (kwiecień 1605 roku) powstanie bojarskie powołuje na tron carski Dymitra Samozwańca rzekomego ocalałego syna Iwana IV Groźnego.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W lipcu 1605 roku Dymitr koronuje się na cara. Poślubia Marynę Mniszchównę, która  zostaje 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sz w:val="24"/>
          <w:szCs w:val="24"/>
          <w:lang w:eastAsia="pl-PL"/>
        </w:rPr>
        <w:t>koronowana. Dymitr I Samozwaniec ginie podczas rozruchów w maju 1606 roku.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sz w:val="24"/>
          <w:szCs w:val="24"/>
          <w:lang w:eastAsia="pl-PL"/>
        </w:rPr>
        <w:t>Nowym carem zostaje Wasyl IV Szujski.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W 1607 roku w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Starodubie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 pojawia się człowiek podający  się za ocalałego z rzezi kremlowskiej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Dymitra. Drugi Dymitr Samozwaniec zwany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Łżedymitr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 skupia wokół siebie część  uczestników pierwszej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dymitriady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>. Poparcie uzyskuje od Maryny Mniszchówny, która wypuszczona z niewoli w roku 1608, rozpoznaje w nim ocalałego męża. W 1608 roku Dymitr II Samozwaniec gromadzi wokół siebie  liczne grono przeciwników cara Wasyla IV Szujskiego. W 1610 roku po porażce z siłami szwedzko-moskiewskimi Dymitr II Samozwaniec wycofuje się do Kaługi, gdzie zostaje zamordowany. Caryca Maryna Mniszchówna zostaje  uwięziona i nie odzyskawszy wolności umiera w 1614 roku.</w:t>
      </w: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W roku 1611 w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Iwanogorodzie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  pojawia się trzeci Dymitr Samozwaniec, który w 1612 roku zostaje pojmany i zamordowany.</w:t>
      </w: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sz w:val="24"/>
          <w:szCs w:val="24"/>
          <w:lang w:eastAsia="pl-PL"/>
        </w:rPr>
        <w:t>Andrusiewicz, A. :Dymitr Samozwaniec. Warszawa : Świat Książki, 2009.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sz w:val="24"/>
          <w:szCs w:val="24"/>
          <w:lang w:eastAsia="pl-PL"/>
        </w:rPr>
        <w:t>Andrusi</w:t>
      </w:r>
      <w:r w:rsidR="0087664B">
        <w:rPr>
          <w:rFonts w:ascii="Arial" w:eastAsia="Times New Roman" w:hAnsi="Arial" w:cs="Arial"/>
          <w:sz w:val="24"/>
          <w:szCs w:val="24"/>
          <w:lang w:eastAsia="pl-PL"/>
        </w:rPr>
        <w:t xml:space="preserve">ewicz, A. : </w:t>
      </w:r>
      <w:proofErr w:type="spellStart"/>
      <w:r w:rsidR="0087664B">
        <w:rPr>
          <w:rFonts w:ascii="Arial" w:eastAsia="Times New Roman" w:hAnsi="Arial" w:cs="Arial"/>
          <w:sz w:val="24"/>
          <w:szCs w:val="24"/>
          <w:lang w:eastAsia="pl-PL"/>
        </w:rPr>
        <w:t>Polacv</w:t>
      </w:r>
      <w:proofErr w:type="spellEnd"/>
      <w:r w:rsidR="0087664B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proofErr w:type="spellStart"/>
      <w:r w:rsidR="0087664B">
        <w:rPr>
          <w:rFonts w:ascii="Arial" w:eastAsia="Times New Roman" w:hAnsi="Arial" w:cs="Arial"/>
          <w:sz w:val="24"/>
          <w:szCs w:val="24"/>
          <w:lang w:eastAsia="pl-PL"/>
        </w:rPr>
        <w:t>Kremlu.,,</w:t>
      </w:r>
      <w:r w:rsidRPr="004F3027">
        <w:rPr>
          <w:rFonts w:ascii="Arial" w:eastAsia="Times New Roman" w:hAnsi="Arial" w:cs="Arial"/>
          <w:sz w:val="24"/>
          <w:szCs w:val="24"/>
          <w:lang w:eastAsia="pl-PL"/>
        </w:rPr>
        <w:t>Rocznik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 Wschodni</w:t>
      </w:r>
      <w:r w:rsidR="0087664B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 1995,</w:t>
      </w:r>
      <w:r w:rsidR="0087664B">
        <w:rPr>
          <w:rFonts w:ascii="Arial" w:eastAsia="Times New Roman" w:hAnsi="Arial" w:cs="Arial"/>
          <w:sz w:val="24"/>
          <w:szCs w:val="24"/>
          <w:lang w:eastAsia="pl-PL"/>
        </w:rPr>
        <w:t xml:space="preserve"> R. 2, </w:t>
      </w:r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 s. 75-87.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sz w:val="24"/>
          <w:szCs w:val="24"/>
          <w:lang w:eastAsia="pl-PL"/>
        </w:rPr>
        <w:t>Besala, J. : Ruś Samozwańców. ,,Polityka” 2006, nr 20, s. 74-78.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Bohun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, T. : Samozwańcy, interwenci i Iwan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Susanin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 : mity epoki smuty. ,,Mówią Wieki</w:t>
      </w:r>
      <w:r w:rsidR="0087664B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4F3027">
        <w:rPr>
          <w:rFonts w:ascii="Arial" w:eastAsia="Times New Roman" w:hAnsi="Arial" w:cs="Arial"/>
          <w:sz w:val="24"/>
          <w:szCs w:val="24"/>
          <w:lang w:eastAsia="pl-PL"/>
        </w:rPr>
        <w:t>: 2022, nr 5,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F3027">
        <w:rPr>
          <w:rFonts w:ascii="Arial" w:eastAsia="Times New Roman" w:hAnsi="Arial" w:cs="Arial"/>
          <w:sz w:val="24"/>
          <w:szCs w:val="24"/>
          <w:lang w:eastAsia="pl-PL"/>
        </w:rPr>
        <w:t>s. 10-13.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Bulgarin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, F. : Dymitr Samozwaniec : obrazy historyczne z wieku XVII. T. 1. Sanok : K.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Pollak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>, 1857.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Bulgarin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, F. : Dymitr Samozwaniec : obrazy historyczne z wieku  XVII. T. 2. Sanok : K.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Pollak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>, 1857.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Bulgarin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, F. : Dymitr Samozwaniec : obrazy historyczne z wieku  XVII. T. 3. Sanok : K.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Pollak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>, 1857.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Bulgarin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 xml:space="preserve">, F. : Dymitr Samozwaniec : obrazy historyczne z wieku  XVII. T. 4. Sanok : K. </w:t>
      </w:r>
      <w:proofErr w:type="spellStart"/>
      <w:r w:rsidRPr="004F3027">
        <w:rPr>
          <w:rFonts w:ascii="Arial" w:eastAsia="Times New Roman" w:hAnsi="Arial" w:cs="Arial"/>
          <w:sz w:val="24"/>
          <w:szCs w:val="24"/>
          <w:lang w:eastAsia="pl-PL"/>
        </w:rPr>
        <w:t>Pollak</w:t>
      </w:r>
      <w:proofErr w:type="spellEnd"/>
      <w:r w:rsidRPr="004F3027">
        <w:rPr>
          <w:rFonts w:ascii="Arial" w:eastAsia="Times New Roman" w:hAnsi="Arial" w:cs="Arial"/>
          <w:sz w:val="24"/>
          <w:szCs w:val="24"/>
          <w:lang w:eastAsia="pl-PL"/>
        </w:rPr>
        <w:t>, 1857.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Courtenay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B, de : Strona ję</w:t>
      </w:r>
      <w:r w:rsidR="004F3027"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zykowa oryginału polskiego listu ,,Dymitra Samozwańca” do papieża</w:t>
      </w:r>
      <w:r w:rsid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4F3027"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Klemensa VII z dnia 24 kwietnia roku 1604. Kraków : Akademia Umiejętności, 1899.</w:t>
      </w: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Moskiewska krwawa ,,Jutrzenka”. ,,Prace  Komisji Wschodnioeuropejskiej</w:t>
      </w:r>
      <w:r w:rsidR="0087664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</w:t>
      </w: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„ 1995, T. 2, s. 27-59.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Czerska, D. : Dymitr Samozwaniec. Wrocław : Zakład Narodowy im. Ossolińskich, 2004.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Drozd, J. : ,,Hołd moskiewski”. ,,Najwyższy Czas” 2011, nr 36/37, s. LI-LIV.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Florek, P. : Drugi etap walki Dymitra I Samozwańca o carską koronę : bitwa pod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Dobryniczami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oblężenie Krom. ,,Echa Przeszłości” 2008, T. 9, s. 61-72.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Florek. P. : Pierwszy etap walki Dymitra I Samozwańca o koronę carską : bitwa pod Nowogrodem Siewierskim w 1604 r. „Echa Przeszłości” 2007, T. 8, s. 91-109.</w:t>
      </w:r>
    </w:p>
    <w:p w:rsidR="006F6489" w:rsidRPr="004F3027" w:rsidRDefault="006F6489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Galik, P. : Kremlowskie ostatki, czyli imperialne przesilenie Rzeczypospolitej. ,,Odkrywca” 2012, nr 12, s. 58-61.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Goszczyński, A. : Nieznana relacja o śmierci Maryny Mniszchówny. ,,Wschodni Rocznik Humanistyczny” 2016, T. 13, s. 367-384.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Grabowski, M. : Maryna</w:t>
      </w:r>
      <w:r w:rsidR="006F64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Mniszchówna. Polka na tronie w Moskwie. ,,Polska (Metropolia Warszawska)”  2020, nr 59, s. 24-25.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Grzywacz, M. : Maryna Mniszchówna – żona Samozwańca. ,,Ale Historia” 2013, nr 17, s. 5.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Hirschberg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A. : Dymitr Samozwaniec. Lwów :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Gubrynowicz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Schmidt, 1898.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Hirschberg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A. : Maryna Mniszchówna. Lwów :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Gubrynowicz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Schmidt, 1905.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Kętrzyński, W. :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Dyaryusze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Władysława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Dyamentowskiego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Marcina Stadnickiego</w:t>
      </w:r>
      <w:r w:rsidR="006F64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 wyprawie cara Dymitra. Warszawa :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s.n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 1909.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Kot, T. : ,,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Invictissimus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Imperator” : niewiarygodne przypadki Dymitra zwanego </w:t>
      </w: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Samozwańcem. ,,Acta Humana” 2010, nr 1, s. 139-148.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Kraushar, A. : Drugi skrypt polski Dymitra Samozwańca Pierwszego +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second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document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polonais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de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Dimitre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le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Faux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Warszawa :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s.n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., 1915.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Kozlakow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W. : Maryna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Mniszech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Warszawa : Państwowy Instytut Wydawniczy, 2011.</w:t>
      </w: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6F6489" w:rsidRDefault="006F6489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Komuda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Moskwa polskiej carowej. ,,Do Rzeczy” 2014, nr 29, s. 92-93.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Komuda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Samozwaniec : Polacy na Kremlu. T.1-2. Lublin : Fabryka Słów, 2023.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Komuda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Samozwaniec : Polacy na Kremlu. T. 3-4. Lublin : Fabryka Słów, 2023.</w:t>
      </w: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Masierak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L. : Pani kremla. ,,Tygodnik Solidarność” 2017, nr 41, s. 45-46.</w:t>
      </w:r>
    </w:p>
    <w:p w:rsidR="006F6489" w:rsidRPr="004F3027" w:rsidRDefault="006F6489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Mazurek, H. : Dymitr i Maryna : dramaturgiczne uzasadnienie wątku w sztukach rosyjskich XIX stulecia. ,,Acta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Polono-Ruthenica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” 2008, T. 3, s. 89-97.</w:t>
      </w:r>
    </w:p>
    <w:p w:rsidR="004F3027" w:rsidRDefault="004F3027" w:rsidP="004F30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F30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</w:p>
    <w:p w:rsidR="004F3027" w:rsidRDefault="004F3027" w:rsidP="0087664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Nakonieczny, T. : Car Samozwaniec jako mit i jako motyw literacki na przykładzie Dymitra I Samozwańca. ,,Porównania” 2005, nr 2, s. 68-78.</w:t>
      </w: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Nowak, A. : Polacy na Kremlu. ,,Wprost” 2006, nr 30, s. 74-77.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Nowakowska-Ozdoba, J. : Bohater gotycki w powieści ,,Dymitra Samozwańca” Tadeusza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Bułharyna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,,Studia Rusycysty</w:t>
      </w:r>
      <w:r w:rsidR="006F64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czne Akademii Świętokrzyskiej ‘’,</w:t>
      </w: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2006, T. 16, s. 87-93.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Poselstwo od Zygmunta III, króla polskiego, do Dymitra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Iwanowicza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cara moskiewskiego (Samozwańca), z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okazyi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jego zaślubin z Maryną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Mniszchowną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Oprac. J.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Byliński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Wrocław : Wydawnictwo uniwersytetu Wrocławskiego, 2002.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Roussel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W. : Wiadomość o krwawej a strasznej rzezi w mieście Moskwie, i okropny a żałosny </w:t>
      </w:r>
      <w:r w:rsidR="0087664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koniec Dymitra, Wielkiego Księcia i Cara moskiewskiego / przez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Hollendra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naoczas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Moskwie bawiącego, w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jęz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ang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napisana i wyd. w Londynie roku 1607, a teraz na jęz. pol.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przełoż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I </w:t>
      </w: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pomnożona dodatkami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wyjętemi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ze zbiorów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kornickich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Poznań : nakładem Księgarni Jana Konstantego Żupańskiego, 1858.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Schiller, F. : Dymitr. Warszawa : Państwowy Instytut Wydawniczy, 2022.</w:t>
      </w:r>
    </w:p>
    <w:p w:rsidR="006F6489" w:rsidRPr="004F3027" w:rsidRDefault="006F6489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Skrynnikov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R. : Kim był Dymitr Samozwaniec. ,,Śląski Kwartalnik Sobótka” 1996, nr 1/3, s. 71-78.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Słowiński, P. : Dyktatorzy i ich kobiety. Siemianowice Śląskie : VIDEOGRAF, 2023.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Sobieski, W. :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Studya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historyczne. Lwów : B.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Połoniecki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1912.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Sobieski, W. : Zabiegi Dymitra Samozwańca o koronę polską. Kraków : Akademia Umiejętności, 1908.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Sokała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W. : Jak kłamać, to z rozmachem. ,,Dziennik Gazeta Prawna” 2023, nr 164, s. M5-M7.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Stojowski, A. : Carskie wrota. Warszawa : Czytelnik, 1981.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Sumarokov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A. : Dymitr Samozwaniec,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tragedya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5 aktach. Wilno : drukarz nieznany, 1821.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Syrycki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S. : Dawna rosyjska awantura. ,,Dziś” 2003, nr 2, s. 128-130.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Tazbir, J. : Wielka awantura Pierwszej Rzeczypospolitej : przychodzi Dymitr do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Mniszcha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czyli.. ;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rozm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A. Brzezicki. ,,Tygodnik Powszechny” 2007, nr 46, s. 8.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Turkiewicz, K. : O Marynie, polskiej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femme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fatale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która została pierwszą carycą Rosji : Maryna Mniszchówna, córka wojewody sandomierskiego, była (choć krótko) pierwszą carycą w historii Rosji; jej postać uwiodła wielu Rosjan, w tym samego Aleksandra Puszkina. ,,</w:t>
      </w: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Poska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(Metropolia  Warszawska)</w:t>
      </w:r>
      <w:r w:rsidR="006F648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’’ 2021, nr 45, s. 17.</w:t>
      </w:r>
    </w:p>
    <w:p w:rsidR="0087664B" w:rsidRPr="004F3027" w:rsidRDefault="0087664B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4F3027" w:rsidRPr="004F3027" w:rsidRDefault="004F3027" w:rsidP="004F302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Widacka</w:t>
      </w:r>
      <w:proofErr w:type="spellEnd"/>
      <w:r w:rsidRPr="004F302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H. : Mord na Kremlu. ,,Spotkania z Zabytkami” 2008, nr 6, s. 40.</w:t>
      </w:r>
    </w:p>
    <w:p w:rsidR="004F3027" w:rsidRPr="004F3027" w:rsidRDefault="004F3027" w:rsidP="004F302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F302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</w:p>
    <w:p w:rsidR="00F26005" w:rsidRDefault="00F26005" w:rsidP="004F3027">
      <w:pPr>
        <w:ind w:left="708"/>
      </w:pPr>
    </w:p>
    <w:p w:rsidR="00F26005" w:rsidRDefault="00F26005" w:rsidP="00F26005"/>
    <w:p w:rsidR="004F3027" w:rsidRDefault="004F3027"/>
    <w:p w:rsidR="004F3027" w:rsidRDefault="004F3027"/>
    <w:sectPr w:rsidR="004F3027" w:rsidSect="0087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3B5A"/>
    <w:rsid w:val="00034E10"/>
    <w:rsid w:val="000C5A33"/>
    <w:rsid w:val="001F6702"/>
    <w:rsid w:val="00272898"/>
    <w:rsid w:val="0037705F"/>
    <w:rsid w:val="003B1B05"/>
    <w:rsid w:val="003C6852"/>
    <w:rsid w:val="003E6019"/>
    <w:rsid w:val="004728CE"/>
    <w:rsid w:val="004F3027"/>
    <w:rsid w:val="00645836"/>
    <w:rsid w:val="006E6957"/>
    <w:rsid w:val="006F6489"/>
    <w:rsid w:val="00720CEE"/>
    <w:rsid w:val="00736969"/>
    <w:rsid w:val="00740EB1"/>
    <w:rsid w:val="007C1090"/>
    <w:rsid w:val="0087549D"/>
    <w:rsid w:val="0087664B"/>
    <w:rsid w:val="00993B5A"/>
    <w:rsid w:val="009F2D22"/>
    <w:rsid w:val="00B02B3E"/>
    <w:rsid w:val="00BF1D79"/>
    <w:rsid w:val="00CC3FF1"/>
    <w:rsid w:val="00CE44C8"/>
    <w:rsid w:val="00D46F8F"/>
    <w:rsid w:val="00F26005"/>
    <w:rsid w:val="00F9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8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369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2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5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3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3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60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0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9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1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71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2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6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409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46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15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45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68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66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18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89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43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402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5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041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2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53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0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148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8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219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29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32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84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4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5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2015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79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6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9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7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7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5246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726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4884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8763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901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84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352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66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8760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35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472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79104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446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285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0144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8834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182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02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04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5550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5920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2265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351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3510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2251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794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524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91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820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15897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1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989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0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202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5722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304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96344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339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92857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08975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76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78890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092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7169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1385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43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407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7174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148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881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2321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49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0602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3588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86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626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705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88439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890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592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0628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90406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333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5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1018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12</cp:revision>
  <dcterms:created xsi:type="dcterms:W3CDTF">2024-06-21T10:51:00Z</dcterms:created>
  <dcterms:modified xsi:type="dcterms:W3CDTF">2024-08-28T11:30:00Z</dcterms:modified>
</cp:coreProperties>
</file>