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2F" w:rsidRDefault="0060692F">
      <w:pPr>
        <w:pStyle w:val="Domynie"/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Książki kucharskie – bibliografia. Wybór.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102B01">
      <w:pPr>
        <w:pStyle w:val="Domynie"/>
      </w:pPr>
      <w:r>
        <w:rPr>
          <w:lang/>
        </w:rPr>
        <w:t>Książki</w:t>
      </w:r>
      <w:r w:rsidR="0060692F">
        <w:rPr>
          <w:lang/>
        </w:rPr>
        <w:t xml:space="preserve"> kucharskie zawierają zbiór przepisów opisujących przygotowanie potraw. Są ważnym źródłem dotyczącym historii kultury materialnej i życia codziennego.</w:t>
      </w:r>
    </w:p>
    <w:p w:rsidR="0060692F" w:rsidRDefault="0060692F">
      <w:pPr>
        <w:pStyle w:val="Domynie"/>
      </w:pPr>
      <w:r>
        <w:rPr>
          <w:lang/>
        </w:rPr>
        <w:t>Z książek kucharskich najczęściej korzystamy przy okazji świąt i wszelkich uroczystości.</w:t>
      </w:r>
    </w:p>
    <w:p w:rsidR="0060692F" w:rsidRDefault="0060692F">
      <w:pPr>
        <w:pStyle w:val="Domynie"/>
      </w:pPr>
      <w:r>
        <w:rPr>
          <w:lang/>
        </w:rPr>
        <w:t>Na Boże Narodzenie – które tuż tuż – nie może zabraknąć potraw z maku. Polska tradycja głosi, że mak przynosi  dostatek i szczęście. Lucyna Ćwierczakiewiczowa – dziewiętnastowieczna autorka kilku książek kucharskich – podaje przepis na ciasteczka   z makiem zwane makagigami.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ab/>
        <w:t>,,Makagigi</w:t>
      </w:r>
    </w:p>
    <w:p w:rsidR="0060692F" w:rsidRDefault="00102B01">
      <w:pPr>
        <w:pStyle w:val="Domynie"/>
        <w:rPr>
          <w:lang/>
        </w:rPr>
      </w:pPr>
      <w:r>
        <w:rPr>
          <w:lang/>
        </w:rPr>
        <w:tab/>
        <w:t xml:space="preserve">Na kwartę miodu, dwie </w:t>
      </w:r>
      <w:r w:rsidR="0060692F">
        <w:rPr>
          <w:lang/>
        </w:rPr>
        <w:t xml:space="preserve">kwarty maku, wsypać ten mak w gorący miód na ogniu      </w:t>
      </w:r>
      <w:r w:rsidR="0060692F">
        <w:rPr>
          <w:lang/>
        </w:rPr>
        <w:tab/>
        <w:t xml:space="preserve">i smażyć ciągle mieszając, aż zrumieni i wtedy na stolnicę wodą zimną zlaną, a </w:t>
      </w:r>
      <w:r w:rsidR="0060692F">
        <w:rPr>
          <w:lang/>
        </w:rPr>
        <w:tab/>
        <w:t>gdy trochę przestygnie pokrajać na kawałki”.</w:t>
      </w:r>
    </w:p>
    <w:p w:rsidR="00102B01" w:rsidRDefault="00102B01">
      <w:pPr>
        <w:pStyle w:val="Domynie"/>
      </w:pPr>
    </w:p>
    <w:p w:rsidR="0060692F" w:rsidRDefault="0060692F">
      <w:pPr>
        <w:pStyle w:val="Domynie"/>
      </w:pPr>
      <w:r>
        <w:rPr>
          <w:lang/>
        </w:rPr>
        <w:t>Lucyna Ćwierczakiewiczowa : Jedyne praktyczne przepisy</w:t>
      </w:r>
      <w:r w:rsidR="00102B01">
        <w:rPr>
          <w:lang/>
        </w:rPr>
        <w:t xml:space="preserve"> wszelkich </w:t>
      </w:r>
      <w:r>
        <w:rPr>
          <w:lang/>
        </w:rPr>
        <w:tab/>
        <w:t>zapasów oraz pieczenia ciast. Warszawa : nakładem autorki, 1879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Adamska, E. : Kuchnia polska. Wyd. 2. Ożarów Mazowiecki : Wydawnictwo Olesiejuk, 2012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Bobowicz, Z. : Cuisine de Pologne =  Kuchnia polska. Paris : Syros Alternatives, 1991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Britton, S. : My new roots : inspirujące przepisy na każdą porę roku. Warszawa : Marginesy, 2016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Burniewicz, M. : Ciasta, ciasteczka i takie tam, czyli książka kucharska w służbie rodziny. ,,Tekstura : rocznik filologiczno - kulturoznawczy” [T.9] 2019, s. 127-132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Cagnoni, L. : Dzieci w kuchni : szkoła, gotowania : krok po kroku. Kielce : Jedność, 2020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Caprari, M. : Kuchnia polska na każdy dzień roku : styczeń. Warszawa : Klub dla Ciebie, 2004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Child, J. : Gotuj z Julią : niezbędne przepisy i porady mistrzyni kuchni. Kraków : Wydawnictwo Literackie, 2011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Ćwierczakiewiczowa, L. : Jedyne praktyczne przepisy. Wyd. 2. Warszawa : Nowy Świat, 2009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Ćwierczakiewiczowa, L. : 365 obiadów Lucyny  Ćwierczakiewiczowej.  Kraków : Krajowa Agencja Wydawnicza, 1985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Dąbrowska, B. A.  : Dieta warzywno-owocowa dr Ewy Dąbrowskiej : przepisy. Kraków : Wydawnictwo WAM, 2018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Dumanowski, J. : Kapłony i szczeżuje : opowieść o zapomnianej kuchni polskiej. Wyd. 2. Wołowiec : Czarne, 2019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Dumanowski, J. : Przyprawy, humory i renesans : Mikołaj Kopernik i najstarsza książka kucharska.. ,,Mówią Wieki” 2014, nr 11, s. 54-60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Dumanowski, J. : W staropolskiej kuchni. ,,Mówią Wieki” 2015, nr 9, dod. Dziedzictwo Dawnej Rzeczypospolitej, s. VIII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Dumanowski, J. : Wiedza, narracja i smak : staropolskie książki kucharskie i porady kulinarne jako źródło historyczne. ,,Kwartalni</w:t>
      </w:r>
      <w:r w:rsidR="00102B01">
        <w:rPr>
          <w:lang/>
        </w:rPr>
        <w:t>k Historii Kultury Materialnej”</w:t>
      </w:r>
      <w:r>
        <w:rPr>
          <w:lang/>
        </w:rPr>
        <w:t xml:space="preserve"> 2014, nr 4, s. 527-540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Dymek, M. : Jadłonomia po polsku. Warszawa : Marginesy, 2020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Fischer, K. : Kuchnia zdrowej skóry : jedz i wyglądaj młodo. Kraków : Znak Jednym</w:t>
      </w:r>
      <w:r w:rsidR="00102B01">
        <w:t xml:space="preserve"> </w:t>
      </w:r>
      <w:bookmarkStart w:id="0" w:name="_GoBack"/>
      <w:bookmarkEnd w:id="0"/>
      <w:r>
        <w:rPr>
          <w:lang/>
        </w:rPr>
        <w:t>Słowem, 2022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Francuz, S. : Mąka i woda. Kraków : Znak Koncept,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Green, F. : Tylko zupy. Warszawa : Buchmann – Grupa Wydawnicza Foksal, 2018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Gumowska, I. : Elementarz gotowania. Warszawa : Watra, 1987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Gumowska, I. Obiady w pół godziny. Warszawa : Watra, 1978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Gumowska, I. : Wenus i atleta : czyli przez żołądek do zdrowia. Warszawa : Alfa, 1990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Iwaszkiewicz, M. : Kuchnia  Iwaszkiewiczów : przepisy i anegdoty. Kraków : Znak Litera Nova – Społeczny Instytut Wydawniczy, 2018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Jackowska, W. : Polska na słodko : smak rodzinnych stron. Warszawa : Świat Książki, 2009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Kalemba-Dróżdż,  M. : Jadalne kwiaty. Bielsko-Biała : Pascal,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Kalemba-Dróżdż, M. : Smakowite drzewa. Bielsko-Biała : Pascal, 2022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 xml:space="preserve">Kasprzyk-Chevriaux, M. : Sztukamięs ze szlachtuza : nieodpowiedzialna historia mięsa. </w:t>
      </w:r>
      <w:r>
        <w:rPr>
          <w:lang/>
        </w:rPr>
        <w:lastRenderedPageBreak/>
        <w:t>Wołowiec : Czarne,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Koczkodaj, I. : Czy istnieje kuchnia nowoczesna ? : książki kucharskie w Polsce XIX-XX wieku. ,,Mówią Wieki” 2012, nr 11, s. 18-21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Korkosz, M. : Rozkoszne : wegetariańska uczta z polskimi smakami. Kraków : Otwarte, 2020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Kręglicka, A. : Gotowi, by gotować : domowa kuchnia polska dla nastolatków. Warszawa : Muchomor, 2014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Kuchnia polska. Oprac. Alina Fedak. Warszawa : Wydawnictwo Andrzej Frukacz ,,Exlibris” - Galeria Polskiej Książki, 1998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Kuchnia polska : zbiór pomysłów na wyśmienite potrawy. Bielsko-Biała : Dragon ; Warszawa : Troy-Dystybucja, 2016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Kuchnia warszawska : praca zbiorowa. Wyd. 3. Warszawa : Wydawnictwo przemysłu Lekkiego i Spożywczego, 1966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Kuchnia śródziemno-polska. Kostrzyn : Jeronimo Martins Polska S.A.,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Lawson, N. : Przy moim stole : świętowanie  codzienności. Warszawa : Filo, 2018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Lemnis, M. : W staropolskiej kuchni i przy polskim stole. Wyd. 3. Warszawa : Interpress, 1983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Łozińska, M. : Historia polskiego smaku : kuchnia, stół, obyczaje. Warszawa : Wydawnictwo Naukowe PWN, 2013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Ługowska, E. : Misa Mocy : przewodnik po kuchni zmieniającej świat. Kraków : Znak Litera Nova – Społeczny Instytut Wydawniczy Znak, 2020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Maciąg, A. : Smak zdrowia. Kraków : Wydawnictwo Otwarte, 2017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Mrówka, P. : Bolan chuantog yu xisu  = Polskie tradycje i zwyczaje. Warszawa : Fundacja Edukacji i Przedsiębiorczości : Stowarzyszenie Wolnego Słowa, [2016]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Naklicka-Kleser, J. : Zdrowe łakocie : domowe słodycze dla dzieci : 90 autorskich przepisów. Warszawa : Zwierciadło, 2019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Nowicki, W. : Wyposzczeni : dusza i książka kucharska. ,,Tygodnik Powszechny” 2012, nr 15, s. 49-50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Ochman, P. : Roślinna kuchnia regionalna. Warszawa : Warszawa : Marginesy, 2020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Pietrzkiewicz, D. : O pierwszej polskiej książce kucharskiej i jej wydawcach. ,,Poradnik Bibliotekarza” 2014, nr 4, s. 13-17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505 sałatek, surówek i sałat z różnych krajów : wycieczka po smakach świata bez odchodzenia od stołu. Wyb. i Oprac R. Surmacz. Konstancin-Jeziorna : Wydawnictwo REA-SJ, 2019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Puzio, M. : Domowy wypiek chleba : ciasta drożdżowe, pączki, placki, pierogi. Warszawa : PHW ,,Arystoteles” Marek Matusiak, [2013]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Roguski, M. : Marcjanna z Jawornickich Oborska dziedziczka z Proszewa i jej książka kucharska. ,,Rocznik Litewski”  T. 9  2016/2017. s. 165-171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Rokicka, A. : Italia dla zielonych : roślinna kuchnia włoska. Warszawa : Marginesy,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Skoczylas-Krotla, E. : Uczą i wychowują : walory książek kucharskich dla edukacji dziecka. ,,Edukacja, Wychowanie, Resocjalizacja : rocznik pedagogiczny Kolegium Nauczycielskiego w Bielsku-Białej”  R.1  2011, s. 80-85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Sobczak, M. : Jedzenie i inne namiętności. Kraków : Znak Jednym Słowem,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Sulisz, W. : Książka kucharska dla malarzy. ,,Dziennik Wschodni” 2015, nr 20, dod. Magazyn, s. 16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Sypnik-Pogorzelska, E. : Domowe kiszonki które leczą. Warszawa : Wydawnictwo RM, 2020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Szloser, M. : Bez pszenicy na każdą okazję : ponad 300 sprawdzonych domowych przepisów m. in. na urodziny, walentynki, tłusty czwartek, Dzień Dziecka. Wrocław : Bukowy Las, 2016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Szloser, M. : Smakowita zielenina : nietypowa książka kucharska dla dzieci. Zielonka : Wydawnictwo Literówka, 2022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Szymanderska, H. : Kuchnia, książki kucharskie i historia. ,,Mówią Wieki” 2012, nr 11, s. 10-12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Szymanderska, H. : Kuchnia staropolska. Warszawa : Klub dla Ciebie, 2006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Szymanderska, H. : Polskie tradycje świąteczne. Warszawa : Świat Książki, [2005]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Szymanderska, H. : Śluby polskie : tradycje, zwyczaje, przepisy. Warszawa : Świat Książki, 2008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Tradycyjna biesiada polska : 1001 pomysłów na udane przyjęcie. Bielsko-Biała : Wydawnictwo Dragon : Klub Miłośników Książki, 2021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Wachowicz, E. : Obiady. Kraków : Ewa Wachowicz - Promiss, 2017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Zgorzelska, A. : Jestem zdrów i wesół, jem i piję dobrze czyli Co lubi Fryderyk Chopin. Warszawa : Vava Press : Food Zone, 2010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>Ziembiński, J. : Książka kucharska w podróżnym kuferku : (jeszcze o książce kucharskiej, którą posiadał Mickiewicz). ,,Ruch Literacki: R. 45, z. 4/5 (2005), s. 355-367</w:t>
      </w: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</w:p>
    <w:p w:rsidR="0060692F" w:rsidRDefault="0060692F">
      <w:pPr>
        <w:pStyle w:val="Domynie"/>
      </w:pPr>
      <w:r>
        <w:rPr>
          <w:lang/>
        </w:rPr>
        <w:t xml:space="preserve">       </w:t>
      </w:r>
    </w:p>
    <w:sectPr w:rsidR="0060692F"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88"/>
    <w:rsid w:val="00102B01"/>
    <w:rsid w:val="001763B0"/>
    <w:rsid w:val="0060692F"/>
    <w:rsid w:val="009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A7F82"/>
  <w14:defaultImageDpi w14:val="0"/>
  <w15:docId w15:val="{99C1B890-5664-42E8-81C0-7ED787A0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  <w:lang w:eastAsia="zh-CN"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eastAsia="Times New Roman" w:hAnsi="Ari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eastAsia="Times New Roman" w:hAnsi="Arial"/>
      <w:lang w:eastAsia="zh-CN"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Frankiewicz</dc:creator>
  <cp:keywords/>
  <dc:description/>
  <cp:lastModifiedBy>Anna Frankiewicz</cp:lastModifiedBy>
  <cp:revision>3</cp:revision>
  <dcterms:created xsi:type="dcterms:W3CDTF">2024-06-26T08:17:00Z</dcterms:created>
  <dcterms:modified xsi:type="dcterms:W3CDTF">2024-06-26T08:17:00Z</dcterms:modified>
</cp:coreProperties>
</file>