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A1239" w:rsidR="000768AA" w:rsidP="7923A792" w:rsidRDefault="000768AA" w14:paraId="78B1267B" wp14:textId="77777777" wp14:noSpellErr="1">
      <w:pPr>
        <w:pStyle w:val="paragraphscxw142269089bcx0"/>
        <w:spacing w:before="0" w:beforeAutospacing="off" w:after="0" w:afterAutospacing="off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923A792" w:rsidR="000768AA"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  <w:t>KSIĄDZ STANISŁAW ORZECHOWSKI „ORZECH”</w:t>
      </w:r>
    </w:p>
    <w:p xmlns:wp14="http://schemas.microsoft.com/office/word/2010/wordml" w:rsidRPr="002A1239" w:rsidR="000768AA" w:rsidP="7923A792" w:rsidRDefault="000768AA" w14:paraId="0FD8BAAD" wp14:textId="77777777" wp14:noSpellErr="1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923A792" w:rsidR="000768AA"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  <w:t>Bibliografia.</w:t>
      </w:r>
      <w:r w:rsidRPr="7923A792" w:rsidR="000768AA"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923A792" w:rsidR="000768AA"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  <w:t>Wybór. Publikacje dostępne w Dolnośląskiej Bibliotece Publicznej</w:t>
      </w:r>
    </w:p>
    <w:p xmlns:wp14="http://schemas.microsoft.com/office/word/2010/wordml" w:rsidR="000768AA" w:rsidP="7923A792" w:rsidRDefault="000768AA" w14:paraId="7598B025" wp14:textId="77777777" wp14:noSpellErr="1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923A792" w:rsidR="000768AA"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  <w:t>Zestawienie z cyklu „Najsłynniejsi wrocławianie”</w:t>
      </w:r>
    </w:p>
    <w:p xmlns:wp14="http://schemas.microsoft.com/office/word/2010/wordml" w:rsidRPr="00A81421" w:rsidR="00A81421" w:rsidP="7923A792" w:rsidRDefault="00A81421" w14:paraId="69035A6D" wp14:textId="77777777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  <w:r w:rsidRPr="7923A792" w:rsidR="00A81421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Opracowała: Katarzyna </w:t>
      </w:r>
      <w:r w:rsidRPr="7923A792" w:rsidR="00A81421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>Mikłasz</w:t>
      </w:r>
    </w:p>
    <w:p xmlns:wp14="http://schemas.microsoft.com/office/word/2010/wordml" w:rsidR="000768AA" w:rsidP="7923A792" w:rsidRDefault="000768AA" w14:paraId="672A6659" wp14:textId="77777777" wp14:noSpellErr="1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768AA" w:rsidP="7923A792" w:rsidRDefault="000768AA" w14:paraId="555BF2F1" wp14:textId="771B12B1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  <w:r w:rsidRPr="7923A792" w:rsidR="000768A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="000768AA" w:rsidP="7923A792" w:rsidRDefault="000768AA" w14:paraId="0A37501D" wp14:textId="77777777" wp14:noSpellErr="1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768AA" w:rsidP="7923A792" w:rsidRDefault="000768AA" w14:paraId="500C8697" wp14:textId="749764D1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  <w:r w:rsidRPr="7923A792" w:rsidR="2494E6AB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>K</w:t>
      </w:r>
      <w:r w:rsidRPr="7923A792" w:rsidR="000768A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>s. Stanisław Orzechowski, pseud. „Orzech” (1939-1921</w:t>
      </w:r>
      <w:r w:rsidRPr="7923A792" w:rsidR="000768A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) </w:t>
      </w:r>
      <w:r w:rsidRPr="7923A792" w:rsidR="000768A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– </w:t>
      </w:r>
      <w:r w:rsidRPr="7923A792" w:rsidR="000768A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>duchowny katolicki, prałat, duszpasterz świata pracy diecezji wrocławskiej</w:t>
      </w:r>
      <w:r w:rsidRPr="7923A792" w:rsidR="000768A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>, wychowawca wielu pokoleń młodzieży akademickiej.</w:t>
      </w:r>
    </w:p>
    <w:p xmlns:wp14="http://schemas.microsoft.com/office/word/2010/wordml" w:rsidRPr="000768AA" w:rsidR="00E4422F" w:rsidP="7923A792" w:rsidRDefault="00E4422F" w14:paraId="5DAB6C7B" wp14:textId="77777777" wp14:noSpellErr="1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768AA" w:rsidP="7923A792" w:rsidRDefault="000768AA" w14:paraId="12272BAE" wp14:textId="42BF49B8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  <w:r w:rsidRPr="7923A792" w:rsidR="000768A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="004D5E69" w:rsidP="7923A792" w:rsidRDefault="004D5E69" w14:paraId="6E7BEAA2" wp14:textId="77777777" wp14:noSpellErr="1">
      <w:pPr>
        <w:pStyle w:val="paragraphscxw160354925bcx0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4D5E69" w:rsidP="7923A792" w:rsidRDefault="00E4422F" w14:paraId="5E645D80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Antczak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J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Jak pielgrzymi bujali wołgą SB.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Polska 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2008, nr 180, s. 12-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13</w:t>
      </w:r>
      <w:r w:rsidRPr="7923A792" w:rsidR="004D5E69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59C94183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BAJ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Ksiądz prałat Stanisław Orzechowski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2004, nr 136, dod. Wrocław, s. 2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0DF8440F" wp14:textId="5BEE4939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(BCH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)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Twardy Orzech do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zgryzienia 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znają go wszyscy we Wrocławiu. Mówią o nim przyjacielsko,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jak o koledze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Słowo Polskie 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2005, nr 203, dod. Sierpień, Wolność, Solidarność, s. VIII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7DC11129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BM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Na pątniczych dróżkach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2004, nr 175, dod. Wrocław, s. 3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1623442C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Bogaczewicz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A.: Wiara, nadzieja,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solidarność 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działania Kościoła wrocławskiego na rzecz posierpniowej odnowy życia społecznego na Dolnym Śląsku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Pamięć i Przyszłość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2008, nr 2, s. 21-27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4D1AC552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Gadawa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.: Jestem fanem kryminałów.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Polska 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2015, nr 186, s. 9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30233F1E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Gorczyca J.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Jubileusz ,,Orzecha”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Gość Niedzielny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1999, nr 29, dod. Wrocławski Gość Niedzielny, s. 17-22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1D6AE106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Grzelińska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A.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Ks. Stanisław Orzechowski podbije Wyspy Brytyjskie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Polska 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2009, nr 70, s. 1, s. 5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02EBDCD4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Iwanek 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Autostrada do nieba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Nowe Życie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2018, nr 7-8, s. 46-49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6192E17A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KAH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40 lat z Orzechem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2004, nr 137 dod. Wrocław, s. 4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1D1EF9C9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Kantata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B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Módl się, pracuj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i...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nie bądź smutny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Nowe Życie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2009, nr 7-8, s. 13-15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0B483802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Kołacz R.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,,Orzech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 wszystkich studentów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Głos Uczelni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2009, nr 187, s. [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okł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.]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12302E9A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Kościelna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J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Ciągle w drodze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Polska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2008, nr 181, s. 13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3DEED4DE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Kozioł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Honorowi obywatele – prezydent nominował duchownych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2015, nr 58, dod. Wrocław, s. 1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4F11A791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Maciejewska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B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.: Świniak w syrence.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2005, nr 216, dod. Wrocław, s. 4-5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4D5E69" w:rsidP="7923A792" w:rsidRDefault="00E4422F" w14:paraId="1FD8A41F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Maciejewska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B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To idzie wrocławska pielgrzymka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2005, dod. Wrocławska Droga do Wolności, s. 5-6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7FBB314A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map 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Pagody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kanapek 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przemykałem się stodołami, aby odprawić mszę święta. Bałem się pojawić publicznie, bo złorzeczyli – wspomina ksiądz Orzechowski. Kolejna pielgrzymka – już w sobotę //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W 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Słowo Polskie 1999, nr 180, s. 4</w:t>
      </w:r>
      <w:r w:rsidRPr="7923A792" w:rsidR="004D5E69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4D5E69" w:rsidP="7923A792" w:rsidRDefault="004D5E69" w14:paraId="068307AB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MK: Honorowi ojciec i ksiądz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2015, nr 147, dod. Tygodnik Wrocław, s. 2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72C12A0E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Opala A.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Chleba naszego powszedniego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Semestr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1997, nr 1, s. 3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2D8CFA50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Orzech. P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od red. Aleksandra Radeckiego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W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yd. 2 popr.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Wrocław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Nowa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Ruda 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DA ,,Wawrzyny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Maria, 2000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6703F0F9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Bóg żywy, a nie umarły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2003, nr 93, dod. Wrocław, s. 6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48FAE0D7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 S.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Droga do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Boga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Marta Włodarska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Nowe Życie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2017, nr 7-8, s. 10, s. 13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54D7CC87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Honor Wam Solidarni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2005, nr 200, dod. Wrocław, s. 2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557143AF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Krótki kurs pogodnego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umierania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Halszka Szczerska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Robotnicza 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1997, nr 242, dod. Magazyn Tygodniowy, s. 6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4D5E69" w:rsidP="7923A792" w:rsidRDefault="004D5E69" w14:paraId="5A933123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Ksiądz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Małgorzata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Skoblińska</w:t>
      </w:r>
      <w:r w:rsidRPr="7923A792" w:rsidR="00E4422F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Zdrowie Magazyn Dolnośląski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, nr 12, s. 13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73E7C4D3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Łowca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dusz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Katarzyna Kaczorowska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Robotnicza 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1999, nr 188, dod. Magazyn, s. 4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4D5E69" w:rsidP="7923A792" w:rsidRDefault="00E4422F" w14:paraId="7F31F608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Miejsce łaskami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słynące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Tomasz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Janoś</w:t>
      </w:r>
      <w:r w:rsidRPr="7923A792" w:rsidR="00E4422F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2001, nr 188, s. 12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11C0E63A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Moje życie to droga. I tak już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pozostanie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Agata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Grzelińska</w:t>
      </w:r>
      <w:r w:rsidRPr="7923A792" w:rsidR="00E4422F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Polska Gazeta Wrocławska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2014, nr 178, s. 1, s. 3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63D3A4A9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O Wrocławianinie Naszych Czasów ks. Aleksandrze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Zienkiewiczu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KG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2005, nr 145, dod. Wrocław, s. 2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E4422F" w14:paraId="43FF3890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,,Orzech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” solą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pielgrzymki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Magdalena Mańkowska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2005, nr 183, dod. Wrocław, s. 4</w:t>
      </w:r>
      <w:r w:rsidRPr="7923A792" w:rsidR="00E4422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2E4E3178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 S</w:t>
      </w:r>
      <w:r w:rsidRPr="7923A792" w:rsidR="00E4422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Pierwsza dziesiątka nie kryje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wzruszenia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KG, WAD, MIS, AS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2005, nr 146, dod. Wrocław, s. 2</w:t>
      </w:r>
      <w:r w:rsidRPr="7923A792" w:rsidR="00792D4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792D4F" w14:paraId="19A0AF78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To jest nasza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radość ;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rozm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 </w:t>
      </w: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przepr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Małgorzata Budrewicz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Wrocławska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2003, nr 186, dod. Szlakiem Pielgrzyma, s. II-III</w:t>
      </w:r>
      <w:r w:rsidRPr="7923A792" w:rsidR="00792D4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29DE29E7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Piśniak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K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Koń dla ,,Orzecha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 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jak wrocławianie świętowali dwudziestolecie pielgrzymki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2000, nr 189, dod. Gazeta Dolnośląska, s. 3</w:t>
      </w:r>
      <w:r w:rsidRPr="7923A792" w:rsidR="00792D4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5EB1E5D6" wp14:textId="77777777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spellingerrorscxw160354925bcx0"/>
          <w:rFonts w:ascii="Times New Roman" w:hAnsi="Times New Roman" w:eastAsia="Times New Roman" w:cs="Times New Roman"/>
          <w:sz w:val="24"/>
          <w:szCs w:val="24"/>
        </w:rPr>
        <w:t>Sipko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K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Marzyłem, że będę wiejskim proboszczem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Nasz Uniwersytet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1997, nr 43, s. 6</w:t>
      </w:r>
      <w:r w:rsidRPr="7923A792" w:rsidR="00792D4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792D4F" w14:paraId="44781981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Skotnicka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: Arcybiskupi Komitet Charytatywny we Wrocławiu w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okresie stanu wojennego.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Pamięć i Przyszłość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2011, nr 4, s. 33-38</w:t>
      </w:r>
      <w:r w:rsidRPr="7923A792" w:rsidR="00792D4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01BE9CB6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Sobolewski Z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Jubileusz ,,Orzecha”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Wolna Droga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2004, nr 14, s. 25-26</w:t>
      </w:r>
      <w:r w:rsidRPr="7923A792" w:rsidR="00792D4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77494E06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Wiśniewska K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: Ks. Stanisław 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Orzechowski :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duszpasterz nietypowy, czasem szokujący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2015, nr 80, dod. Wrocław, s. 4-5</w:t>
      </w:r>
      <w:r w:rsidRPr="7923A792" w:rsidR="00792D4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4D5E69" w:rsidP="7923A792" w:rsidRDefault="004D5E69" w14:paraId="4A93A611" wp14:textId="77777777" wp14:noSpellErr="1">
      <w:pPr>
        <w:pStyle w:val="paragraphscxw160354925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Wysocki T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.: Jak się teraz nie bać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?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„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7923A792" w:rsidR="00792D4F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>”</w:t>
      </w:r>
      <w:r w:rsidRPr="7923A792" w:rsidR="004D5E69">
        <w:rPr>
          <w:rStyle w:val="normaltextrunscxw160354925bcx0"/>
          <w:rFonts w:ascii="Times New Roman" w:hAnsi="Times New Roman" w:eastAsia="Times New Roman" w:cs="Times New Roman"/>
          <w:sz w:val="24"/>
          <w:szCs w:val="24"/>
        </w:rPr>
        <w:t xml:space="preserve"> 2012, nr 210, dod. Wrocław, s. 1</w:t>
      </w:r>
      <w:r w:rsidRPr="7923A792" w:rsidR="00792D4F">
        <w:rPr>
          <w:rStyle w:val="eopscxw160354925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E25E60" w:rsidP="7923A792" w:rsidRDefault="00E25E60" w14:paraId="02EB378F" wp14:textId="77777777" wp14:noSpellErr="1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</w:p>
    <w:sectPr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3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compat/>
  <w:rsids>
    <w:rsidRoot w:val="004D5E69"/>
    <w:rsid w:val="000768AA"/>
    <w:rsid w:val="002A1239"/>
    <w:rsid w:val="004D5E69"/>
    <w:rsid w:val="006E1992"/>
    <w:rsid w:val="00792D4F"/>
    <w:rsid w:val="009E7490"/>
    <w:rsid w:val="00A762C2"/>
    <w:rsid w:val="00A81421"/>
    <w:rsid w:val="00E25E60"/>
    <w:rsid w:val="00E4422F"/>
    <w:rsid w:val="0A617C3E"/>
    <w:rsid w:val="2494E6AB"/>
    <w:rsid w:val="7923A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EFF9DC"/>
  <w15:docId w15:val="{F97A7C1A-D22A-4788-9192-ADDF702BC38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160354925bcx0" w:customStyle="1">
    <w:name w:val="paragraph scxw160354925 bcx0"/>
    <w:basedOn w:val="Normalny"/>
    <w:uiPriority w:val="99"/>
    <w:rsid w:val="004D5E69"/>
    <w:pPr>
      <w:spacing w:before="100" w:beforeAutospacing="1" w:after="100" w:afterAutospacing="1"/>
    </w:pPr>
  </w:style>
  <w:style w:type="character" w:styleId="normaltextrunscxw160354925bcx0" w:customStyle="1">
    <w:name w:val="normaltextrun scxw160354925 bcx0"/>
    <w:basedOn w:val="Domylnaczcionkaakapitu"/>
    <w:uiPriority w:val="99"/>
    <w:rsid w:val="004D5E69"/>
  </w:style>
  <w:style w:type="character" w:styleId="eopscxw160354925bcx0" w:customStyle="1">
    <w:name w:val="eop scxw160354925 bcx0"/>
    <w:basedOn w:val="Domylnaczcionkaakapitu"/>
    <w:uiPriority w:val="99"/>
    <w:rsid w:val="004D5E69"/>
  </w:style>
  <w:style w:type="character" w:styleId="spellingerrorscxw160354925bcx0" w:customStyle="1">
    <w:name w:val="spellingerror scxw160354925 bcx0"/>
    <w:basedOn w:val="Domylnaczcionkaakapitu"/>
    <w:uiPriority w:val="99"/>
    <w:rsid w:val="004D5E69"/>
  </w:style>
  <w:style w:type="paragraph" w:styleId="paragraphscxw142269089bcx0" w:customStyle="1">
    <w:name w:val="paragraph scxw142269089 bcx0"/>
    <w:basedOn w:val="Normalny"/>
    <w:uiPriority w:val="99"/>
    <w:rsid w:val="000768AA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0768AA"/>
  </w:style>
  <w:style w:type="character" w:styleId="Hipercze">
    <w:name w:val="Hyperlink"/>
    <w:basedOn w:val="Domylnaczcionkaakapitu"/>
    <w:uiPriority w:val="99"/>
    <w:rsid w:val="00076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ksiądz Stanisław Orzechowski ,,Orzech”, wychowawca wielu pokoleń młodzieży akademickiej</dc:title>
  <dc:creator>Jacek</dc:creator>
  <lastModifiedBy>Sonia Bulak</lastModifiedBy>
  <revision>3</revision>
  <dcterms:created xsi:type="dcterms:W3CDTF">2024-03-11T11:41:00.0000000Z</dcterms:created>
  <dcterms:modified xsi:type="dcterms:W3CDTF">2024-03-11T11:42:36.5523274Z</dcterms:modified>
</coreProperties>
</file>