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C76DB9" w:rsidR="00C76DB9" w:rsidP="1C7BDB3D" w:rsidRDefault="00940E2F" w14:paraId="6BAB97E2" wp14:textId="77777777" wp14:noSpellErr="1">
      <w:pPr>
        <w:pStyle w:val="Normalny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C7BDB3D" w:rsidR="00940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WIZERUNEK ROSJI NA ARENIE MIĘDZYNARODOWEJ </w:t>
      </w:r>
      <w:r>
        <w:br/>
      </w:r>
      <w:r w:rsidRPr="1C7BDB3D" w:rsidR="00940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PO WYDARZENIACH NA KRYMIE W 2014 ROKU.</w:t>
      </w:r>
      <w:r>
        <w:br/>
      </w:r>
      <w:r w:rsidRPr="1C7BDB3D" w:rsidR="00940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ANEKSJA KRYMU</w:t>
      </w:r>
    </w:p>
    <w:p xmlns:wp14="http://schemas.microsoft.com/office/word/2010/wordml" w:rsidRPr="00C76DB9" w:rsidR="00C76DB9" w:rsidP="1C7BDB3D" w:rsidRDefault="00940E2F" w14:paraId="3CCEB1CE" wp14:textId="77777777" wp14:noSpellErr="1">
      <w:pPr>
        <w:pStyle w:val="Normalny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C7BDB3D" w:rsidR="00940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BIBLIOGRAFIA</w:t>
      </w:r>
      <w:bookmarkStart w:name="_GoBack" w:id="0"/>
      <w:bookmarkEnd w:id="0"/>
      <w:r w:rsidRPr="1C7BDB3D" w:rsidR="00940E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(WYBÓR)</w:t>
      </w:r>
    </w:p>
    <w:p xmlns:wp14="http://schemas.microsoft.com/office/word/2010/wordml" w:rsidRPr="00C76DB9" w:rsidR="00133214" w:rsidP="1C7BDB3D" w:rsidRDefault="00133214" w14:paraId="69E7B615" wp14:textId="77777777" wp14:noSpellErr="1">
      <w:pPr>
        <w:pStyle w:val="Normalny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Publikacje dostępne </w:t>
      </w:r>
      <w:r w:rsidRPr="1C7BDB3D" w:rsidR="00940E2F">
        <w:rPr>
          <w:rFonts w:ascii="Times New Roman" w:hAnsi="Times New Roman" w:eastAsia="Times New Roman" w:cs="Times New Roman"/>
          <w:sz w:val="24"/>
          <w:szCs w:val="24"/>
        </w:rPr>
        <w:t>w bibliotekach miasta Wrocławia</w:t>
      </w:r>
    </w:p>
    <w:p xmlns:wp14="http://schemas.microsoft.com/office/word/2010/wordml" w:rsidRPr="00C76DB9" w:rsidR="00940E2F" w:rsidP="1C7BDB3D" w:rsidRDefault="00940E2F" w14:paraId="672A6659" wp14:textId="77777777" wp14:noSpellErr="1">
      <w:pPr>
        <w:pStyle w:val="Normalny"/>
        <w:rPr>
          <w:rFonts w:ascii="Times New Roman" w:hAnsi="Times New Roman" w:eastAsia="Times New Roman" w:cs="Times New Roman"/>
          <w:sz w:val="24"/>
          <w:szCs w:val="24"/>
        </w:rPr>
      </w:pPr>
    </w:p>
    <w:p w:rsidR="00133214" w:rsidP="1C7BDB3D" w:rsidRDefault="00133214" w14:paraId="7F1FE312" w14:textId="36BAA783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Andrusieczko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P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Krym – okupowana wyspa za kordonem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Gazeta Wyborcza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2015, nr 247, s. 13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C76DB9" w:rsidP="1C7BDB3D" w:rsidRDefault="00EE2434" w14:paraId="3B58D5CA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Andrusieczko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P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Krym w rosyjskich okowach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Gazeta Wyborcza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2016, nr 46, s. 8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1F612824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Andr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usieczko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 xml:space="preserve"> P.</w:t>
      </w:r>
      <w:r w:rsidRPr="1C7BDB3D" w:rsidR="006E40F2">
        <w:rPr>
          <w:rFonts w:ascii="Times New Roman" w:hAnsi="Times New Roman" w:eastAsia="Times New Roman" w:cs="Times New Roman"/>
          <w:sz w:val="24"/>
          <w:szCs w:val="24"/>
        </w:rPr>
        <w:t>: Na Ukrainie w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ciąż spadają pociski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Gazeta Wyborcza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2016, nr 284, s. 13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75B4ABB0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Bielecki J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Krym :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chcemy do Rosji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Rzeczpospolita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nr 55, s. A1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2B7DD94F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Dzieje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Rosjan :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od Rusi wikingów do Rosji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Putina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Red. Leszek Będkowski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Polityka, [2015]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EE2434" w14:paraId="62B9173F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Górkiewicz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Z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Wyspa Krym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Polityka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2016, nr 9, s. 51-53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EE2434" w14:paraId="51CAA8ED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Guz T.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Aneksja sprzeczna z prawem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Nasz Dziennik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nr 68, dod. Magazyn, nr 82, s. M3-M4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3B531C43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Grzelak W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Krym wzięty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Najwyższy Czas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nr 11, s. XXII-XXIII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EE2434" w14:paraId="741FB835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Jankowski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T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Krym, Rosja, na zawsze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Dziennik Trybuna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2016, nr 23/24, s. 12-13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3E4AF818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Jendroszczyk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P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Aneksja Krymu jest faktem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Rzeczpospolita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nr 65, s. A3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EE2434" w14:paraId="35D6B047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Jendroszczyk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 xml:space="preserve"> P.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Krym stracony dla Ukrainy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Rzeczpospolita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nr 63, s. A1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EE2434" w14:paraId="32DDA3DF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Kalb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M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L.: Imperialna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gra :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Putin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, Ukraina i nowa zimna wojna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Kraków :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Wydaw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nictwo Vis -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à-Vis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Etiuda, 2017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EE2434" w14:paraId="1D8A8F44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Kazarin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P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: Fantomowe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bóle :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z Pawłem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Kazrinem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, ukraińskim dziennikarzem specjalizującym się w kwestiach Krymu, rozmawia Maciej Zaniewicz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Nowa Europa Wschodnia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2017, nr 5, s. 56-62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2CED5560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Kidruk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M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Ja, Ukrainiec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Akurat, 2015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03C9DAB7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Kolesnyczenko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T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.: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Krymski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blackout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polityczny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Wprost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 xml:space="preserve">” 2015, nr 51, s. 66,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67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EE2434" w14:paraId="0EABCC68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Kowalski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M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: Czy Rosja i Ukraina podzieliła się Krymem? 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Najwyższy Czas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nr 36/37, s. XLVIII-XLIX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EE2434" w14:paraId="024AE95B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Kraj K.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Operacja Krym Anno Domini 2014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Bezpieczeństwo :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teoria i praktyka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nr 3, s. 13-24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EE2434" w14:paraId="1E4C6BC6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Kułakowski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T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Półwysep strachu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Nowa Europa Wschodnia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2015, nr 3/4, s. 152-166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EE2434" w14:paraId="2B64954E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Łomanowski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Donbas :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zwykła wojna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Rzeczpospolita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2016, nr 152, s. A9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18D7AEBB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Łomanowski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Kreml pompuje w Krym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Rzeczpospolita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nr 76, s. A8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196E6C4D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Majewski P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Polska likwiduje konsulat na Krymie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Rzeczpospolita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nr 199, </w:t>
      </w:r>
      <w:r>
        <w:br/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s. A6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4AEB5198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Morozov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Postkrymski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konsensus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Niezależna Gazeta Polska Nowe Państwo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2015, nr 2, s. 88-91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EE2434" w14:paraId="18A19F33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Parafianowicz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Z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.: Krym niczym Osetia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? Rosja szuka bazy do kontrrewolucji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Dziennik Gazeta Prawna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nr 42, s. A2-A3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074B426B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Pawlak C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Keplin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J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Aneksja Krymu w kontekście działań hybrydowych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Kwartalnik Bellona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2016, nr 3, s. 23-32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076CEB91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Pęciak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W: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Krym :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dramat każdego dnia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Tygodnik Powszechny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2018, nr 18/19, s. 72-77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0D2C30" w14:paraId="3E13098B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Podgórski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K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Twierdza Krym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Dziennik Trybuna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2015, nr 57/58, s. 8-9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65300FEA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Potocki M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: Bez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złudzeń :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Rosja nie zmieni linii politycznej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Dziennik Gazeta Prawna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2018, nr 111, s. A14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6843ED1A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Potocki M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Gra o Krym dopiero się zaczyna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Dziennik Gazeta Prawna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</w:t>
      </w:r>
      <w:r>
        <w:br/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nr 45, s. A6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57F224E9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Potocki M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: Krymskie gry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wojenne :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Rosja naciska mocniej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Dziennik Gazeta Prawna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2016, nr 157, s. A8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47945E8D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Radziwinowicz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W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: Dla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Putina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Krym jest jak NRD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Gazeta Wyborcza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</w:t>
      </w:r>
      <w:r>
        <w:br/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nr 65, s. 12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0D2C30" w14:paraId="4927ADFB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Raś M.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Kreowanie wizerunku Federacji Rosyjskiej w Stanach Zjednoczonych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Stosunki Międzynarodowe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2014, nr 2, s. 251-261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0D2C30" w14:paraId="3C08FB2F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Rokita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J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M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: Czy chodzi o Krym? 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wSieci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nr 12, s. 87-89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4E1A85BB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Rybczyński A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Putin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podpala Krym i rzuca wyzwanie Światu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Gazeta Polska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nr 10, s. 6-7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52F03837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Semka P: Wojna w wersji 2.0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Do Rzeczy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nr 20, s. 78-80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0D2C30" w14:paraId="1A99E7C9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Semmler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P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 xml:space="preserve">.: 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Krym :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 xml:space="preserve"> znikający półwysep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Poznań :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Wydawnictwo Poznańskie, 2018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40559030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Szczerek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Z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Wyspa Krym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Polityka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2015, nr 12, s. 52-54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0D2C30" w14:paraId="6DE5A781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Szoszyn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R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Krym dwa lata rosyjskiej okupacji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Rzeczpospolita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2016, nr 64, s. A9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34FB3FA8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Szoszyn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R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Krym pretekstem do wojny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Rzeczpospolita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2016, nr 188, s. A7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591F8D2E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Szoszyn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R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Stracone złudzenia Krymu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 „R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zeczpospolita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nr 114, s. A8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20867AB7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Szoszyn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R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Ukraina wystawia rachunek za Krym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Rzeczpospolita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2016, nr 46, s. A9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270C43CE" wp14:textId="77777777" wp14:noSpellErr="1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Wąsowski K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Istota i uniwersalność rosyjskiego modelu wojny hybrydowe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j wykorzystanego na Ukrainie.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Sprawy Międzynarodowe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EE243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2015, nr 2, s. 39-56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133214" w:rsidP="1C7BDB3D" w:rsidRDefault="00133214" w14:paraId="4DEE5675" wp14:textId="77777777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Zielke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K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: Apetyt na Krym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 „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Nasz Dziennik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2014, nr 59, s. 7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C76DB9" w:rsidR="00C76DB9" w:rsidP="1C7BDB3D" w:rsidRDefault="00C76DB9" w14:paraId="5A39BBE3" wp14:textId="7E1C975E">
      <w:pPr>
        <w:pStyle w:val="Akapitzlis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7BDB3D" w:rsidR="002870B4">
        <w:rPr>
          <w:rFonts w:ascii="Times New Roman" w:hAnsi="Times New Roman" w:eastAsia="Times New Roman" w:cs="Times New Roman"/>
          <w:sz w:val="24"/>
          <w:szCs w:val="24"/>
        </w:rPr>
        <w:t>Zygar</w:t>
      </w:r>
      <w:r w:rsidRPr="1C7BDB3D" w:rsidR="002870B4">
        <w:rPr>
          <w:rFonts w:ascii="Times New Roman" w:hAnsi="Times New Roman" w:eastAsia="Times New Roman" w:cs="Times New Roman"/>
          <w:sz w:val="24"/>
          <w:szCs w:val="24"/>
        </w:rPr>
        <w:t xml:space="preserve"> M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  <w:r w:rsidRPr="1C7BDB3D" w:rsidR="002870B4">
        <w:rPr>
          <w:rFonts w:ascii="Times New Roman" w:hAnsi="Times New Roman" w:eastAsia="Times New Roman" w:cs="Times New Roman"/>
          <w:sz w:val="24"/>
          <w:szCs w:val="24"/>
        </w:rPr>
        <w:t xml:space="preserve">: Wszyscy ludzie </w:t>
      </w:r>
      <w:r w:rsidRPr="1C7BDB3D" w:rsidR="002870B4">
        <w:rPr>
          <w:rFonts w:ascii="Times New Roman" w:hAnsi="Times New Roman" w:eastAsia="Times New Roman" w:cs="Times New Roman"/>
          <w:sz w:val="24"/>
          <w:szCs w:val="24"/>
        </w:rPr>
        <w:t>K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remla :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tajne życie dworu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Władymira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Putina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1C7BDB3D" w:rsidR="00133214">
        <w:rPr>
          <w:rFonts w:ascii="Times New Roman" w:hAnsi="Times New Roman" w:eastAsia="Times New Roman" w:cs="Times New Roman"/>
          <w:sz w:val="24"/>
          <w:szCs w:val="24"/>
        </w:rPr>
        <w:t xml:space="preserve"> Agora, 2017</w:t>
      </w:r>
      <w:r w:rsidRPr="1C7BDB3D" w:rsidR="000D2C30">
        <w:rPr>
          <w:rFonts w:ascii="Times New Roman" w:hAnsi="Times New Roman" w:eastAsia="Times New Roman" w:cs="Times New Roman"/>
          <w:sz w:val="24"/>
          <w:szCs w:val="24"/>
        </w:rPr>
        <w:t>.</w:t>
      </w:r>
    </w:p>
    <w:sectPr w:rsidRPr="00C76DB9" w:rsidR="00C76DB9" w:rsidSect="000E414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2">
    <w:nsid w:val="2566e0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2BBF7AED"/>
    <w:multiLevelType w:val="hybridMultilevel"/>
    <w:tmpl w:val="69D6C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60FB7"/>
    <w:multiLevelType w:val="hybridMultilevel"/>
    <w:tmpl w:val="43081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133214"/>
    <w:rsid w:val="000D2C30"/>
    <w:rsid w:val="000E414F"/>
    <w:rsid w:val="00133214"/>
    <w:rsid w:val="002870B4"/>
    <w:rsid w:val="00475D9E"/>
    <w:rsid w:val="00507783"/>
    <w:rsid w:val="006E40F2"/>
    <w:rsid w:val="00940E2F"/>
    <w:rsid w:val="00C76DB9"/>
    <w:rsid w:val="00EE2434"/>
    <w:rsid w:val="1C7BDB3D"/>
    <w:rsid w:val="3AFB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CD406A3"/>
  <w15:docId w15:val="{1E4968EA-D4FF-4A2B-BBA8-3ABAB559952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0E414F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33214"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6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Informacja</dc:creator>
  <lastModifiedBy>Sonia Bulak</lastModifiedBy>
  <revision>4</revision>
  <dcterms:created xsi:type="dcterms:W3CDTF">2024-03-28T10:14:00.0000000Z</dcterms:created>
  <dcterms:modified xsi:type="dcterms:W3CDTF">2024-03-28T10:21:42.4764216Z</dcterms:modified>
</coreProperties>
</file>